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7CDD3" w14:textId="30A49071" w:rsidR="006D3611" w:rsidRDefault="006D3611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BB8E8FF" wp14:editId="5FCF5960">
            <wp:extent cx="2343150" cy="581025"/>
            <wp:effectExtent l="0" t="0" r="0" b="9525"/>
            <wp:docPr id="3" name="Picture 5" descr="Description: Ncc logo 6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0D5A" w14:textId="77777777" w:rsidR="006D3611" w:rsidRDefault="006D3611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F366C9" w14:textId="77777777" w:rsidR="006D3611" w:rsidRDefault="006D3611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6DEF37" w14:textId="1FA30499" w:rsidR="00224009" w:rsidRPr="00CD58BC" w:rsidRDefault="006C6407" w:rsidP="006D36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604F5">
        <w:rPr>
          <w:rFonts w:ascii="Arial" w:hAnsi="Arial" w:cs="Arial"/>
          <w:b/>
          <w:bCs/>
          <w:sz w:val="24"/>
          <w:szCs w:val="24"/>
        </w:rPr>
        <w:t>ppendix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604F5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CD58BC">
        <w:rPr>
          <w:rFonts w:ascii="Arial" w:hAnsi="Arial" w:cs="Arial"/>
          <w:b/>
          <w:bCs/>
          <w:sz w:val="24"/>
          <w:szCs w:val="24"/>
        </w:rPr>
        <w:t>UK Subsidy Control Confirmation and Declaration</w:t>
      </w:r>
    </w:p>
    <w:p w14:paraId="0FAA2614" w14:textId="17AF9D3D" w:rsidR="00CD58BC" w:rsidRDefault="00CD58BC" w:rsidP="002240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F5497"/>
          <w:sz w:val="28"/>
          <w:szCs w:val="28"/>
        </w:rPr>
      </w:pPr>
    </w:p>
    <w:p w14:paraId="472FDFF6" w14:textId="12AFCB8E" w:rsidR="006D3611" w:rsidRDefault="006D3611" w:rsidP="002240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F5497"/>
          <w:sz w:val="28"/>
          <w:szCs w:val="28"/>
        </w:rPr>
      </w:pPr>
    </w:p>
    <w:p w14:paraId="2A19E524" w14:textId="77777777" w:rsidR="0038200E" w:rsidRDefault="0038200E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97184A" w14:textId="60A41436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 xml:space="preserve">Dear </w:t>
      </w:r>
      <w:r w:rsidR="008E6DFE">
        <w:rPr>
          <w:rFonts w:ascii="Arial" w:hAnsi="Arial" w:cs="Arial"/>
          <w:color w:val="000000"/>
          <w:sz w:val="24"/>
          <w:szCs w:val="24"/>
        </w:rPr>
        <w:t>Applicant</w:t>
      </w:r>
      <w:r w:rsidR="00CD58B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67BBED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9A676D" w14:textId="79AEA278" w:rsidR="00224009" w:rsidRPr="003B0651" w:rsidRDefault="003B0651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UK Subsidy Control Confirmation</w:t>
      </w:r>
      <w:r w:rsidR="0038200E">
        <w:rPr>
          <w:rFonts w:ascii="Arial" w:hAnsi="Arial" w:cs="Arial"/>
          <w:b/>
          <w:bCs/>
          <w:color w:val="000000"/>
          <w:sz w:val="24"/>
          <w:szCs w:val="24"/>
        </w:rPr>
        <w:t xml:space="preserve"> and Declaration</w:t>
      </w:r>
    </w:p>
    <w:p w14:paraId="0E28BAD9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7AB39E" w14:textId="4B2FBC3B" w:rsidR="0038200E" w:rsidRDefault="00224009" w:rsidP="0038200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 xml:space="preserve">Following the </w:t>
      </w:r>
      <w:r w:rsidR="003B0651">
        <w:rPr>
          <w:rFonts w:ascii="Arial" w:hAnsi="Arial" w:cs="Arial"/>
          <w:color w:val="000000"/>
          <w:sz w:val="24"/>
          <w:szCs w:val="24"/>
        </w:rPr>
        <w:t>UK’s exit from the EU, there are new rules governing subsidies.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  T</w:t>
      </w:r>
      <w:r w:rsidR="0038200E" w:rsidRPr="00502974">
        <w:rPr>
          <w:rFonts w:ascii="Arial" w:hAnsi="Arial" w:cs="Arial"/>
          <w:color w:val="000000"/>
          <w:sz w:val="24"/>
          <w:szCs w:val="24"/>
        </w:rPr>
        <w:t>he EU State Aid Rules only apply in certain limited circumstances.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  </w:t>
      </w:r>
      <w:r w:rsidR="0038200E" w:rsidRPr="00502974">
        <w:rPr>
          <w:rFonts w:ascii="Arial" w:hAnsi="Arial" w:cs="Arial"/>
          <w:color w:val="000000"/>
          <w:sz w:val="24"/>
          <w:szCs w:val="24"/>
        </w:rPr>
        <w:t>This is when the Northern Ireland Protocol is engaged and/or where the funding originates from certain European funded programmes.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  </w:t>
      </w:r>
      <w:r w:rsidR="0038200E" w:rsidRPr="00502974">
        <w:rPr>
          <w:rFonts w:ascii="Arial" w:hAnsi="Arial" w:cs="Arial"/>
          <w:color w:val="000000"/>
          <w:sz w:val="24"/>
          <w:szCs w:val="24"/>
        </w:rPr>
        <w:t xml:space="preserve">All other funding measures </w:t>
      </w:r>
      <w:r w:rsidR="0038200E">
        <w:rPr>
          <w:rFonts w:ascii="Arial" w:hAnsi="Arial" w:cs="Arial"/>
          <w:color w:val="000000"/>
          <w:sz w:val="24"/>
          <w:szCs w:val="24"/>
        </w:rPr>
        <w:t>are now</w:t>
      </w:r>
      <w:r w:rsidR="0038200E" w:rsidRPr="00502974">
        <w:rPr>
          <w:rFonts w:ascii="Arial" w:hAnsi="Arial" w:cs="Arial"/>
          <w:color w:val="000000"/>
          <w:sz w:val="24"/>
          <w:szCs w:val="24"/>
        </w:rPr>
        <w:t xml:space="preserve"> subject to the UK’s new Subsidy Control regime,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 </w:t>
      </w:r>
      <w:r w:rsidR="0038200E" w:rsidRPr="00502974">
        <w:rPr>
          <w:rFonts w:ascii="Arial" w:hAnsi="Arial" w:cs="Arial"/>
          <w:color w:val="000000"/>
          <w:sz w:val="24"/>
          <w:szCs w:val="24"/>
        </w:rPr>
        <w:t xml:space="preserve">which is described in the BEIS Technical Guidance here: </w:t>
      </w:r>
    </w:p>
    <w:p w14:paraId="0249907D" w14:textId="77777777" w:rsidR="0038200E" w:rsidRDefault="0038200E" w:rsidP="0038200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38C7F3" w14:textId="77777777" w:rsidR="0038200E" w:rsidRDefault="00EC3354" w:rsidP="0038200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="0038200E" w:rsidRPr="00502974">
          <w:rPr>
            <w:rStyle w:val="Hyperlink"/>
            <w:rFonts w:ascii="Arial" w:hAnsi="Arial" w:cs="Arial"/>
            <w:sz w:val="24"/>
            <w:szCs w:val="24"/>
          </w:rPr>
          <w:t>https://www.gov.uk/government/publications/complying-with-the-uks-international-obligations-on-subsidy-control-guidance-for-public-authorities/technical-guidance-on-the-uks-international-subsidy-control-commitments-from-1-january-202</w:t>
        </w:r>
      </w:hyperlink>
    </w:p>
    <w:p w14:paraId="2791F9D2" w14:textId="2C5BAC7E" w:rsidR="00224009" w:rsidRPr="003B0651" w:rsidRDefault="003B0651" w:rsidP="003B0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C999236" w14:textId="418E57CE" w:rsidR="0038200E" w:rsidRDefault="00224009" w:rsidP="00382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 xml:space="preserve">The maximum level of </w:t>
      </w:r>
      <w:r w:rsidR="003B0651">
        <w:rPr>
          <w:rFonts w:ascii="Arial" w:hAnsi="Arial" w:cs="Arial"/>
          <w:color w:val="000000"/>
          <w:sz w:val="24"/>
          <w:szCs w:val="24"/>
        </w:rPr>
        <w:t>Special Drawing Rights</w:t>
      </w:r>
      <w:r w:rsidR="002C227E">
        <w:rPr>
          <w:rFonts w:ascii="Arial" w:hAnsi="Arial" w:cs="Arial"/>
          <w:color w:val="000000"/>
          <w:sz w:val="24"/>
          <w:szCs w:val="24"/>
        </w:rPr>
        <w:t xml:space="preserve"> (SDR)</w:t>
      </w:r>
      <w:r w:rsidR="003B06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>that a</w:t>
      </w:r>
      <w:r w:rsidR="003B0651">
        <w:rPr>
          <w:rFonts w:ascii="Arial" w:hAnsi="Arial" w:cs="Arial"/>
          <w:color w:val="000000"/>
          <w:sz w:val="24"/>
          <w:szCs w:val="24"/>
        </w:rPr>
        <w:t>n economic actor</w:t>
      </w:r>
      <w:r w:rsidR="0038200E">
        <w:rPr>
          <w:rFonts w:ascii="Arial" w:hAnsi="Arial" w:cs="Arial"/>
          <w:color w:val="000000"/>
          <w:sz w:val="24"/>
          <w:szCs w:val="24"/>
        </w:rPr>
        <w:t>*</w:t>
      </w:r>
      <w:r w:rsidR="003B06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>may receive is</w:t>
      </w:r>
      <w:r w:rsidR="002C227E">
        <w:rPr>
          <w:rFonts w:ascii="Arial" w:hAnsi="Arial" w:cs="Arial"/>
          <w:color w:val="000000"/>
          <w:sz w:val="24"/>
          <w:szCs w:val="24"/>
        </w:rPr>
        <w:t xml:space="preserve"> up to a maximum of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 </w:t>
      </w:r>
      <w:r w:rsidR="00D8588E">
        <w:rPr>
          <w:rFonts w:ascii="Arial" w:hAnsi="Arial" w:cs="Arial"/>
          <w:color w:val="000000"/>
          <w:sz w:val="24"/>
          <w:szCs w:val="24"/>
        </w:rPr>
        <w:t>€</w:t>
      </w:r>
      <w:r w:rsidR="003B0651">
        <w:rPr>
          <w:rFonts w:ascii="Arial" w:hAnsi="Arial" w:cs="Arial"/>
          <w:color w:val="000000"/>
          <w:sz w:val="24"/>
          <w:szCs w:val="24"/>
        </w:rPr>
        <w:t>325,000</w:t>
      </w:r>
      <w:r w:rsidR="002C227E">
        <w:rPr>
          <w:rFonts w:ascii="Arial" w:hAnsi="Arial" w:cs="Arial"/>
          <w:color w:val="000000"/>
          <w:sz w:val="24"/>
          <w:szCs w:val="24"/>
        </w:rPr>
        <w:t xml:space="preserve"> in any 3 year period</w:t>
      </w:r>
      <w:r w:rsidRPr="003B0651">
        <w:rPr>
          <w:rFonts w:ascii="Arial" w:hAnsi="Arial" w:cs="Arial"/>
          <w:color w:val="000000"/>
          <w:sz w:val="24"/>
          <w:szCs w:val="24"/>
        </w:rPr>
        <w:t>.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  </w:t>
      </w:r>
      <w:r w:rsidR="0038200E" w:rsidRPr="00566C1D">
        <w:rPr>
          <w:rFonts w:ascii="Arial" w:hAnsi="Arial" w:cs="Arial"/>
          <w:color w:val="000000"/>
          <w:sz w:val="24"/>
          <w:szCs w:val="24"/>
        </w:rPr>
        <w:t xml:space="preserve">As of </w:t>
      </w:r>
      <w:r w:rsidR="00420BC8">
        <w:rPr>
          <w:rFonts w:ascii="Arial" w:hAnsi="Arial" w:cs="Arial"/>
          <w:color w:val="000000"/>
          <w:sz w:val="24"/>
          <w:szCs w:val="24"/>
        </w:rPr>
        <w:t xml:space="preserve">June </w:t>
      </w:r>
      <w:r w:rsidR="0038200E" w:rsidRPr="00566C1D">
        <w:rPr>
          <w:rFonts w:ascii="Arial" w:hAnsi="Arial" w:cs="Arial"/>
          <w:color w:val="000000"/>
          <w:sz w:val="24"/>
          <w:szCs w:val="24"/>
        </w:rPr>
        <w:t>2021, this allowance translate</w:t>
      </w:r>
      <w:r w:rsidR="0038200E">
        <w:rPr>
          <w:rFonts w:ascii="Arial" w:hAnsi="Arial" w:cs="Arial"/>
          <w:color w:val="000000"/>
          <w:sz w:val="24"/>
          <w:szCs w:val="24"/>
        </w:rPr>
        <w:t>s</w:t>
      </w:r>
      <w:r w:rsidR="0038200E" w:rsidRPr="00566C1D">
        <w:rPr>
          <w:rFonts w:ascii="Arial" w:hAnsi="Arial" w:cs="Arial"/>
          <w:color w:val="000000"/>
          <w:sz w:val="24"/>
          <w:szCs w:val="24"/>
        </w:rPr>
        <w:t xml:space="preserve"> to approximately </w:t>
      </w:r>
      <w:r w:rsidR="0038200E" w:rsidRPr="0038200E">
        <w:rPr>
          <w:rFonts w:ascii="Arial" w:hAnsi="Arial" w:cs="Arial"/>
          <w:color w:val="000000"/>
          <w:sz w:val="24"/>
          <w:szCs w:val="24"/>
        </w:rPr>
        <w:t>£2</w:t>
      </w:r>
      <w:r w:rsidR="00420BC8">
        <w:rPr>
          <w:rFonts w:ascii="Arial" w:hAnsi="Arial" w:cs="Arial"/>
          <w:color w:val="000000"/>
          <w:sz w:val="24"/>
          <w:szCs w:val="24"/>
        </w:rPr>
        <w:t>78,7</w:t>
      </w:r>
      <w:r w:rsidR="0038200E" w:rsidRPr="0038200E">
        <w:rPr>
          <w:rFonts w:ascii="Arial" w:hAnsi="Arial" w:cs="Arial"/>
          <w:color w:val="000000"/>
          <w:sz w:val="24"/>
          <w:szCs w:val="24"/>
        </w:rPr>
        <w:t>00</w:t>
      </w:r>
      <w:r w:rsidR="0038200E" w:rsidRPr="000A31D7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3B0651">
        <w:rPr>
          <w:rFonts w:ascii="Arial" w:hAnsi="Arial" w:cs="Arial"/>
          <w:color w:val="000000"/>
          <w:sz w:val="24"/>
          <w:szCs w:val="24"/>
        </w:rPr>
        <w:t>This is across all UK</w:t>
      </w:r>
      <w:r w:rsidR="003B06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measures under the terms of the </w:t>
      </w:r>
      <w:bookmarkStart w:id="0" w:name="_Hlk62028481"/>
      <w:r w:rsidR="003B0651">
        <w:rPr>
          <w:rFonts w:ascii="Arial" w:hAnsi="Arial" w:cs="Arial"/>
          <w:color w:val="000000"/>
          <w:sz w:val="24"/>
          <w:szCs w:val="24"/>
        </w:rPr>
        <w:t>UK-EU Trade and Cooperation Agreement, the Withdrawal Agreement, the Northern Ireland Protocol, the World Trade Organisation Rules and Trade Agreements between the UK and non-EU countries.</w:t>
      </w:r>
      <w:bookmarkEnd w:id="0"/>
      <w:r w:rsidR="0038200E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D934F11" w14:textId="77777777" w:rsidR="0038200E" w:rsidRDefault="0038200E" w:rsidP="00382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D42C72" w14:textId="3D8E4810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>Any aid provided under th</w:t>
      </w:r>
      <w:r w:rsidR="002C227E">
        <w:rPr>
          <w:rFonts w:ascii="Arial" w:hAnsi="Arial" w:cs="Arial"/>
          <w:color w:val="000000"/>
          <w:sz w:val="24"/>
          <w:szCs w:val="24"/>
        </w:rPr>
        <w:t>e SDR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 will be relevant if you wish to apply, or have</w:t>
      </w:r>
    </w:p>
    <w:p w14:paraId="7B529614" w14:textId="77777777" w:rsidR="006D3611" w:rsidRDefault="00224009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 xml:space="preserve">applied, for any other aid granted based on </w:t>
      </w:r>
      <w:r w:rsidR="003B0651">
        <w:rPr>
          <w:rFonts w:ascii="Arial" w:hAnsi="Arial" w:cs="Arial"/>
          <w:color w:val="000000"/>
          <w:sz w:val="24"/>
          <w:szCs w:val="24"/>
        </w:rPr>
        <w:t>th</w:t>
      </w:r>
      <w:r w:rsidR="002C227E">
        <w:rPr>
          <w:rFonts w:ascii="Arial" w:hAnsi="Arial" w:cs="Arial"/>
          <w:color w:val="000000"/>
          <w:sz w:val="24"/>
          <w:szCs w:val="24"/>
        </w:rPr>
        <w:t>is</w:t>
      </w:r>
      <w:r w:rsidR="003B0651">
        <w:rPr>
          <w:rFonts w:ascii="Arial" w:hAnsi="Arial" w:cs="Arial"/>
          <w:color w:val="000000"/>
          <w:sz w:val="24"/>
          <w:szCs w:val="24"/>
        </w:rPr>
        <w:t xml:space="preserve"> measure.  </w:t>
      </w:r>
    </w:p>
    <w:p w14:paraId="03EE727C" w14:textId="77777777" w:rsidR="006D3611" w:rsidRDefault="006D3611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0C1713" w14:textId="78874C83" w:rsidR="006D3611" w:rsidRPr="003B0651" w:rsidRDefault="006D3611" w:rsidP="006D3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e SDR also includes 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aid that you may be have received under the </w:t>
      </w:r>
      <w:r>
        <w:rPr>
          <w:rFonts w:ascii="Arial" w:hAnsi="Arial" w:cs="Arial"/>
          <w:color w:val="000000"/>
          <w:sz w:val="24"/>
          <w:szCs w:val="24"/>
        </w:rPr>
        <w:t xml:space="preserve">EU State Aid </w:t>
      </w:r>
      <w:r w:rsidRPr="003B0651">
        <w:rPr>
          <w:rFonts w:ascii="Arial" w:hAnsi="Arial" w:cs="Arial"/>
          <w:color w:val="000000"/>
          <w:sz w:val="24"/>
          <w:szCs w:val="24"/>
        </w:rPr>
        <w:t>De Minimis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>regulation allowing aid of up to €200,000 to any one organisation over a three fiscal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>year period (i.e. your current fiscal year and previous two fiscal years) and any other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approved aid you have received under other State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3B0651">
        <w:rPr>
          <w:rFonts w:ascii="Arial" w:hAnsi="Arial" w:cs="Arial"/>
          <w:color w:val="000000"/>
          <w:sz w:val="24"/>
          <w:szCs w:val="24"/>
        </w:rPr>
        <w:t>id rules, such as aid granted under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>the General Block Exemption Regulation.</w:t>
      </w:r>
    </w:p>
    <w:p w14:paraId="469E46BA" w14:textId="77777777" w:rsidR="006D3611" w:rsidRDefault="006D3611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59F824" w14:textId="727D33EC" w:rsidR="00224009" w:rsidRPr="003B0651" w:rsidRDefault="00224009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>You need to declare th</w:t>
      </w:r>
      <w:r w:rsidR="006D3611">
        <w:rPr>
          <w:rFonts w:ascii="Arial" w:hAnsi="Arial" w:cs="Arial"/>
          <w:color w:val="000000"/>
          <w:sz w:val="24"/>
          <w:szCs w:val="24"/>
        </w:rPr>
        <w:t>ese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 amount</w:t>
      </w:r>
      <w:r w:rsidR="006D3611">
        <w:rPr>
          <w:rFonts w:ascii="Arial" w:hAnsi="Arial" w:cs="Arial"/>
          <w:color w:val="000000"/>
          <w:sz w:val="24"/>
          <w:szCs w:val="24"/>
        </w:rPr>
        <w:t>s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 to </w:t>
      </w:r>
      <w:r w:rsidR="002B15F4">
        <w:rPr>
          <w:rFonts w:ascii="Arial" w:hAnsi="Arial" w:cs="Arial"/>
          <w:color w:val="000000"/>
          <w:sz w:val="24"/>
          <w:szCs w:val="24"/>
        </w:rPr>
        <w:t xml:space="preserve">us in the attached declaration and to </w:t>
      </w:r>
      <w:r w:rsidRPr="003B0651">
        <w:rPr>
          <w:rFonts w:ascii="Arial" w:hAnsi="Arial" w:cs="Arial"/>
          <w:color w:val="000000"/>
          <w:sz w:val="24"/>
          <w:szCs w:val="24"/>
        </w:rPr>
        <w:t>any other aid awarding body who</w:t>
      </w:r>
      <w:r w:rsidR="002C22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requests information from you on how much aid you have received. </w:t>
      </w:r>
      <w:r w:rsidR="00C04390">
        <w:rPr>
          <w:rFonts w:ascii="Arial" w:hAnsi="Arial" w:cs="Arial"/>
          <w:color w:val="000000"/>
          <w:sz w:val="24"/>
          <w:szCs w:val="24"/>
        </w:rPr>
        <w:t xml:space="preserve">You must retain records of the award of the subsidy for a period of </w:t>
      </w:r>
      <w:r w:rsidR="008B6BBD">
        <w:rPr>
          <w:rFonts w:ascii="Arial" w:hAnsi="Arial" w:cs="Arial"/>
          <w:color w:val="000000"/>
          <w:sz w:val="24"/>
          <w:szCs w:val="24"/>
        </w:rPr>
        <w:t>10</w:t>
      </w:r>
      <w:r w:rsidR="00C04390">
        <w:rPr>
          <w:rFonts w:ascii="Arial" w:hAnsi="Arial" w:cs="Arial"/>
          <w:color w:val="000000"/>
          <w:sz w:val="24"/>
          <w:szCs w:val="24"/>
        </w:rPr>
        <w:t xml:space="preserve"> years from the date of the award.   </w:t>
      </w:r>
    </w:p>
    <w:p w14:paraId="5E80B82A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429A61" w14:textId="77777777" w:rsidR="006D3611" w:rsidRDefault="006D3611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944545" w14:textId="77777777" w:rsidR="006D3611" w:rsidRDefault="006D3611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5A550A" w14:textId="77777777" w:rsidR="006D3611" w:rsidRDefault="006D3611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75B767" w14:textId="45321B9E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lastRenderedPageBreak/>
        <w:t xml:space="preserve">Please 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complete and return the </w:t>
      </w:r>
      <w:r w:rsidRPr="003B0651">
        <w:rPr>
          <w:rFonts w:ascii="Arial" w:hAnsi="Arial" w:cs="Arial"/>
          <w:color w:val="000000"/>
          <w:sz w:val="24"/>
          <w:szCs w:val="24"/>
        </w:rPr>
        <w:t xml:space="preserve">attached </w:t>
      </w:r>
      <w:r w:rsidR="0038200E">
        <w:rPr>
          <w:rFonts w:ascii="Arial" w:hAnsi="Arial" w:cs="Arial"/>
          <w:color w:val="000000"/>
          <w:sz w:val="24"/>
          <w:szCs w:val="24"/>
        </w:rPr>
        <w:t xml:space="preserve">declaration signed by </w:t>
      </w:r>
      <w:r w:rsidR="006D3611">
        <w:rPr>
          <w:rFonts w:ascii="Arial" w:hAnsi="Arial" w:cs="Arial"/>
          <w:color w:val="000000"/>
          <w:sz w:val="24"/>
          <w:szCs w:val="24"/>
        </w:rPr>
        <w:t>an authorised representative of your organisation</w:t>
      </w:r>
      <w:r w:rsidR="0038200E">
        <w:rPr>
          <w:rFonts w:ascii="Arial" w:hAnsi="Arial" w:cs="Arial"/>
          <w:color w:val="000000"/>
          <w:sz w:val="24"/>
          <w:szCs w:val="24"/>
        </w:rPr>
        <w:t>.</w:t>
      </w:r>
    </w:p>
    <w:p w14:paraId="5A36CD69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A09950D" w14:textId="564026C4" w:rsidR="00C04390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>Yours faithfully</w:t>
      </w:r>
    </w:p>
    <w:p w14:paraId="2EF34E3E" w14:textId="22D46AFB" w:rsidR="00CD58BC" w:rsidRDefault="00CD58BC">
      <w:pPr>
        <w:rPr>
          <w:rFonts w:ascii="Arial" w:hAnsi="Arial" w:cs="Arial"/>
          <w:color w:val="000000"/>
          <w:sz w:val="24"/>
          <w:szCs w:val="24"/>
        </w:rPr>
      </w:pPr>
    </w:p>
    <w:p w14:paraId="70A234F8" w14:textId="77777777" w:rsidR="00EC3354" w:rsidRDefault="00EC3354">
      <w:pPr>
        <w:rPr>
          <w:rFonts w:ascii="Arial" w:hAnsi="Arial" w:cs="Arial"/>
          <w:color w:val="000000"/>
          <w:sz w:val="24"/>
          <w:szCs w:val="24"/>
        </w:rPr>
      </w:pPr>
    </w:p>
    <w:p w14:paraId="34E0542B" w14:textId="77777777" w:rsidR="00EC3354" w:rsidRPr="00EC3354" w:rsidRDefault="00EC3354" w:rsidP="006D3611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C3354">
        <w:rPr>
          <w:rFonts w:ascii="Arial" w:hAnsi="Arial" w:cs="Arial"/>
          <w:b/>
          <w:bCs/>
          <w:color w:val="000000"/>
          <w:sz w:val="24"/>
          <w:szCs w:val="24"/>
        </w:rPr>
        <w:t>Andrew Graham</w:t>
      </w:r>
    </w:p>
    <w:p w14:paraId="2BBE7097" w14:textId="1D09CC51" w:rsidR="00EC3354" w:rsidRPr="00EC3354" w:rsidRDefault="00EC3354" w:rsidP="006D3611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C3354">
        <w:rPr>
          <w:rFonts w:ascii="Arial" w:hAnsi="Arial" w:cs="Arial"/>
          <w:b/>
          <w:bCs/>
          <w:color w:val="000000"/>
          <w:sz w:val="24"/>
          <w:szCs w:val="24"/>
        </w:rPr>
        <w:t>Principal Adviser, Children &amp; Families Strategy Unit</w:t>
      </w:r>
    </w:p>
    <w:p w14:paraId="0115E009" w14:textId="77777777" w:rsidR="0038200E" w:rsidRDefault="0038200E">
      <w:pPr>
        <w:rPr>
          <w:rFonts w:ascii="Arial" w:hAnsi="Arial" w:cs="Arial"/>
          <w:color w:val="000000"/>
          <w:sz w:val="24"/>
          <w:szCs w:val="24"/>
        </w:rPr>
      </w:pPr>
    </w:p>
    <w:p w14:paraId="26397414" w14:textId="0526E894" w:rsidR="0038200E" w:rsidRPr="00D56BC7" w:rsidRDefault="0038200E" w:rsidP="0038200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*References to “</w:t>
      </w:r>
      <w:r w:rsidRPr="00D56BC7">
        <w:rPr>
          <w:rFonts w:ascii="Arial" w:hAnsi="Arial" w:cs="Arial"/>
          <w:i/>
          <w:iCs/>
          <w:color w:val="000000"/>
          <w:sz w:val="24"/>
          <w:szCs w:val="24"/>
        </w:rPr>
        <w:t>You</w:t>
      </w:r>
      <w:r>
        <w:rPr>
          <w:rFonts w:ascii="Arial" w:hAnsi="Arial" w:cs="Arial"/>
          <w:i/>
          <w:iCs/>
          <w:color w:val="000000"/>
          <w:sz w:val="24"/>
          <w:szCs w:val="24"/>
        </w:rPr>
        <w:t>”, “you</w:t>
      </w:r>
      <w:r w:rsidRPr="00D56BC7">
        <w:rPr>
          <w:rFonts w:ascii="Arial" w:hAnsi="Arial" w:cs="Arial"/>
          <w:i/>
          <w:iCs/>
          <w:color w:val="000000"/>
          <w:sz w:val="24"/>
          <w:szCs w:val="24"/>
        </w:rPr>
        <w:t>r organisation</w:t>
      </w:r>
      <w:r>
        <w:rPr>
          <w:rFonts w:ascii="Arial" w:hAnsi="Arial" w:cs="Arial"/>
          <w:i/>
          <w:iCs/>
          <w:color w:val="000000"/>
          <w:sz w:val="24"/>
          <w:szCs w:val="24"/>
        </w:rPr>
        <w:t>” and a “single economic actor”</w:t>
      </w:r>
      <w:r w:rsidRPr="00D56BC7">
        <w:rPr>
          <w:rFonts w:ascii="Arial" w:hAnsi="Arial" w:cs="Arial"/>
          <w:i/>
          <w:iCs/>
          <w:color w:val="000000"/>
          <w:sz w:val="24"/>
          <w:szCs w:val="24"/>
        </w:rPr>
        <w:t xml:space="preserve"> in th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e </w:t>
      </w:r>
      <w:r w:rsidRPr="00D56BC7">
        <w:rPr>
          <w:rFonts w:ascii="Arial" w:hAnsi="Arial" w:cs="Arial"/>
          <w:i/>
          <w:iCs/>
          <w:color w:val="000000"/>
          <w:sz w:val="24"/>
          <w:szCs w:val="24"/>
        </w:rPr>
        <w:t xml:space="preserve">context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of this letter </w:t>
      </w:r>
      <w:r w:rsidRPr="00D56BC7">
        <w:rPr>
          <w:rFonts w:ascii="Arial" w:hAnsi="Arial" w:cs="Arial"/>
          <w:i/>
          <w:iCs/>
          <w:color w:val="000000"/>
          <w:sz w:val="24"/>
          <w:szCs w:val="24"/>
        </w:rPr>
        <w:t>means not only your organisation, but also any enterprises linked to your organisation</w:t>
      </w:r>
      <w:r w:rsidRPr="00D56BC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56BC7">
        <w:rPr>
          <w:rFonts w:ascii="Arial" w:hAnsi="Arial" w:cs="Arial"/>
          <w:i/>
          <w:iCs/>
          <w:color w:val="000000"/>
          <w:sz w:val="24"/>
          <w:szCs w:val="24"/>
        </w:rPr>
        <w:t>The table below must include any subsidy or aid they have received.</w:t>
      </w:r>
      <w:r w:rsidRPr="00D56BC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1C18DF" w14:textId="470D6C80" w:rsidR="00C04390" w:rsidRDefault="00C0439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1089AD85" w14:textId="77777777" w:rsidR="006D3611" w:rsidRDefault="006D3611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D9CB99" w14:textId="49C34DB8" w:rsidR="006D3611" w:rsidRDefault="006D3611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4896F46" wp14:editId="077EABB2">
            <wp:extent cx="2343150" cy="581025"/>
            <wp:effectExtent l="0" t="0" r="0" b="9525"/>
            <wp:docPr id="1" name="Picture 5" descr="Description: Ncc logo 6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01BB" w14:textId="77777777" w:rsidR="006D3611" w:rsidRDefault="006D3611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9A117C" w14:textId="77777777" w:rsidR="006D3611" w:rsidRDefault="006D3611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300FED" w14:textId="1BD9C28C" w:rsidR="00CD58BC" w:rsidRDefault="006C6407" w:rsidP="006D36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9604F5">
        <w:rPr>
          <w:rFonts w:ascii="Arial" w:hAnsi="Arial" w:cs="Arial"/>
          <w:b/>
          <w:bCs/>
          <w:color w:val="000000"/>
          <w:sz w:val="24"/>
          <w:szCs w:val="24"/>
        </w:rPr>
        <w:t>ppendix 3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 - </w:t>
      </w:r>
      <w:r w:rsidR="00CD58BC">
        <w:rPr>
          <w:rFonts w:ascii="Arial" w:hAnsi="Arial" w:cs="Arial"/>
          <w:b/>
          <w:bCs/>
          <w:color w:val="000000"/>
          <w:sz w:val="24"/>
          <w:szCs w:val="24"/>
        </w:rPr>
        <w:t>Declaration</w:t>
      </w:r>
    </w:p>
    <w:p w14:paraId="4DB209F9" w14:textId="77777777" w:rsidR="006D3611" w:rsidRDefault="006D3611" w:rsidP="006D36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CF73D0" w14:textId="77777777" w:rsidR="00CD58BC" w:rsidRDefault="00CD58BC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B4A57D" w14:textId="2EDFD3DC" w:rsidR="00C04390" w:rsidRPr="003B0651" w:rsidRDefault="00C04390" w:rsidP="00C0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UK Subsidy Control </w:t>
      </w:r>
      <w:r w:rsidR="00CD58BC">
        <w:rPr>
          <w:rFonts w:ascii="Arial" w:hAnsi="Arial" w:cs="Arial"/>
          <w:b/>
          <w:bCs/>
          <w:color w:val="000000"/>
          <w:sz w:val="24"/>
          <w:szCs w:val="24"/>
        </w:rPr>
        <w:t>Declaration</w:t>
      </w:r>
    </w:p>
    <w:p w14:paraId="09B4F3FD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227C70" w14:textId="019A4E04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0651">
        <w:rPr>
          <w:rFonts w:ascii="Arial" w:hAnsi="Arial" w:cs="Arial"/>
          <w:color w:val="000000"/>
          <w:sz w:val="24"/>
          <w:szCs w:val="24"/>
        </w:rPr>
        <w:t xml:space="preserve">I confirm that I have received the following </w:t>
      </w:r>
      <w:r w:rsidR="00CD58BC">
        <w:rPr>
          <w:rFonts w:ascii="Arial" w:hAnsi="Arial" w:cs="Arial"/>
          <w:color w:val="000000"/>
          <w:sz w:val="24"/>
          <w:szCs w:val="24"/>
        </w:rPr>
        <w:t>subsid</w:t>
      </w:r>
      <w:r w:rsidR="008B6BBD">
        <w:rPr>
          <w:rFonts w:ascii="Arial" w:hAnsi="Arial" w:cs="Arial"/>
          <w:color w:val="000000"/>
          <w:sz w:val="24"/>
          <w:szCs w:val="24"/>
        </w:rPr>
        <w:t>ies</w:t>
      </w:r>
      <w:r w:rsidR="00CD58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651">
        <w:rPr>
          <w:rFonts w:ascii="Arial" w:hAnsi="Arial" w:cs="Arial"/>
          <w:color w:val="000000"/>
          <w:sz w:val="24"/>
          <w:szCs w:val="24"/>
        </w:rPr>
        <w:t>under measures approved within the</w:t>
      </w:r>
      <w:r w:rsidR="00CD58BC">
        <w:rPr>
          <w:rFonts w:ascii="Arial" w:hAnsi="Arial" w:cs="Arial"/>
          <w:color w:val="000000"/>
          <w:sz w:val="24"/>
          <w:szCs w:val="24"/>
        </w:rPr>
        <w:t xml:space="preserve"> </w:t>
      </w:r>
      <w:r w:rsidR="00C04390">
        <w:rPr>
          <w:rFonts w:ascii="Arial" w:hAnsi="Arial" w:cs="Arial"/>
          <w:color w:val="000000"/>
          <w:sz w:val="24"/>
          <w:szCs w:val="24"/>
        </w:rPr>
        <w:t>UK-EU Trade and Cooperation Agreement, the Withdrawal Agreement, the Northern Ireland Protocol, the World Trade Organisation Rules and Trade Agreements between the UK and non-EU countries from 1 January 2021</w:t>
      </w:r>
      <w:r w:rsidR="00D8588E">
        <w:rPr>
          <w:rFonts w:ascii="Arial" w:hAnsi="Arial" w:cs="Arial"/>
          <w:color w:val="000000"/>
          <w:sz w:val="24"/>
          <w:szCs w:val="24"/>
        </w:rPr>
        <w:t xml:space="preserve"> </w:t>
      </w:r>
      <w:r w:rsidR="00D8588E" w:rsidRPr="00D56BC7">
        <w:rPr>
          <w:rFonts w:ascii="Arial" w:hAnsi="Arial" w:cs="Arial"/>
          <w:color w:val="000000"/>
          <w:sz w:val="24"/>
          <w:szCs w:val="24"/>
        </w:rPr>
        <w:t xml:space="preserve">and/or De </w:t>
      </w:r>
      <w:r w:rsidR="00D8588E">
        <w:rPr>
          <w:rFonts w:ascii="Arial" w:hAnsi="Arial" w:cs="Arial"/>
          <w:color w:val="000000"/>
          <w:sz w:val="24"/>
          <w:szCs w:val="24"/>
        </w:rPr>
        <w:t>M</w:t>
      </w:r>
      <w:r w:rsidR="00D8588E" w:rsidRPr="00D56BC7">
        <w:rPr>
          <w:rFonts w:ascii="Arial" w:hAnsi="Arial" w:cs="Arial"/>
          <w:color w:val="000000"/>
          <w:sz w:val="24"/>
          <w:szCs w:val="24"/>
        </w:rPr>
        <w:t>inimis aid during the previous 3 fiscal years (i.e. current fiscal year and the previous two fiscal years)</w:t>
      </w:r>
      <w:r w:rsidR="00C04390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02C24197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476B22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259"/>
        <w:gridCol w:w="2509"/>
      </w:tblGrid>
      <w:tr w:rsidR="00D8588E" w:rsidRPr="003B0651" w14:paraId="41F2C00F" w14:textId="4173FB58" w:rsidTr="0038200E">
        <w:tc>
          <w:tcPr>
            <w:tcW w:w="2263" w:type="dxa"/>
          </w:tcPr>
          <w:p w14:paraId="1BC86654" w14:textId="77777777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Body providing the</w:t>
            </w:r>
          </w:p>
          <w:p w14:paraId="720A785C" w14:textId="77777777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assistance/ aid</w:t>
            </w:r>
          </w:p>
          <w:p w14:paraId="42E59E42" w14:textId="77777777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3EDA39" w14:textId="77777777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Value of assistance (€) </w:t>
            </w:r>
          </w:p>
          <w:p w14:paraId="7DF51AE5" w14:textId="77777777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EE59A41" w14:textId="77777777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assistance</w:t>
            </w:r>
          </w:p>
          <w:p w14:paraId="3F15C9FD" w14:textId="77777777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197E3B22" w14:textId="5B996D80" w:rsidR="00D8588E" w:rsidRPr="0038200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Regime</w:t>
            </w:r>
            <w:r w:rsidR="0038200E" w:rsidRPr="00382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under which assistance provided – TCA or State Aid?</w:t>
            </w:r>
            <w:r w:rsidRPr="00382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588E" w:rsidRPr="003B0651" w14:paraId="1D6DDCA6" w14:textId="1AAF4ADD" w:rsidTr="0038200E">
        <w:tc>
          <w:tcPr>
            <w:tcW w:w="2263" w:type="dxa"/>
          </w:tcPr>
          <w:p w14:paraId="3D9FB06F" w14:textId="77777777" w:rsidR="00D8588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BECE6D" w14:textId="432A021B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01F04E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446CCFD4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51D7CD03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588E" w:rsidRPr="003B0651" w14:paraId="41C4E4A0" w14:textId="5EE0C5ED" w:rsidTr="0038200E">
        <w:tc>
          <w:tcPr>
            <w:tcW w:w="2263" w:type="dxa"/>
          </w:tcPr>
          <w:p w14:paraId="697D1BB7" w14:textId="77777777" w:rsidR="00D8588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B67D9C" w14:textId="32405802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FD9114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4BB38A13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70160D21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588E" w:rsidRPr="003B0651" w14:paraId="4790CA0B" w14:textId="1902AABE" w:rsidTr="0038200E">
        <w:tc>
          <w:tcPr>
            <w:tcW w:w="2263" w:type="dxa"/>
          </w:tcPr>
          <w:p w14:paraId="4D5DE1E0" w14:textId="77777777" w:rsidR="00D8588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83B347" w14:textId="7F9D3742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818CE1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1063E4C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165D0954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588E" w:rsidRPr="003B0651" w14:paraId="03512D0F" w14:textId="0A3B87E0" w:rsidTr="0038200E">
        <w:tc>
          <w:tcPr>
            <w:tcW w:w="2263" w:type="dxa"/>
          </w:tcPr>
          <w:p w14:paraId="4D8981ED" w14:textId="77777777" w:rsidR="00D8588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A3D912" w14:textId="25AF34CE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CB4F8B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72B776B0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28D8643C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588E" w:rsidRPr="003B0651" w14:paraId="5BA77E75" w14:textId="108A0CB2" w:rsidTr="0038200E">
        <w:tc>
          <w:tcPr>
            <w:tcW w:w="2263" w:type="dxa"/>
          </w:tcPr>
          <w:p w14:paraId="4D6D9EBD" w14:textId="77777777" w:rsidR="00D8588E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3A5A4F" w14:textId="2F4A38B1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A77BF1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454AA4F7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1B15B34D" w14:textId="77777777" w:rsidR="00D8588E" w:rsidRPr="003B0651" w:rsidRDefault="00D8588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AB4CDA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2A665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8AC1A2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D53019A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543B6B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B48F1B" w14:textId="39781E03" w:rsidR="00224009" w:rsidRPr="0038200E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200E">
        <w:rPr>
          <w:rFonts w:ascii="Arial" w:hAnsi="Arial" w:cs="Arial"/>
          <w:b/>
          <w:bCs/>
          <w:color w:val="000000"/>
          <w:sz w:val="24"/>
          <w:szCs w:val="24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24009" w:rsidRPr="003B0651" w14:paraId="3E8CA156" w14:textId="77777777" w:rsidTr="00224009">
        <w:tc>
          <w:tcPr>
            <w:tcW w:w="3397" w:type="dxa"/>
          </w:tcPr>
          <w:p w14:paraId="756A8603" w14:textId="3696274D" w:rsidR="00224009" w:rsidRPr="00EC3354" w:rsidRDefault="00420BC8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335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Organisation Name</w:t>
            </w:r>
          </w:p>
        </w:tc>
        <w:tc>
          <w:tcPr>
            <w:tcW w:w="5619" w:type="dxa"/>
          </w:tcPr>
          <w:p w14:paraId="42782091" w14:textId="77777777" w:rsidR="00224009" w:rsidRDefault="00224009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A42784" w14:textId="2208B0EC" w:rsidR="0038200E" w:rsidRPr="003B0651" w:rsidRDefault="0038200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4009" w:rsidRPr="003B0651" w14:paraId="65571DF5" w14:textId="77777777" w:rsidTr="00224009">
        <w:tc>
          <w:tcPr>
            <w:tcW w:w="3397" w:type="dxa"/>
          </w:tcPr>
          <w:p w14:paraId="3416246E" w14:textId="067567D9" w:rsidR="00224009" w:rsidRPr="00EC3354" w:rsidRDefault="00224009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335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Representative Name</w:t>
            </w:r>
          </w:p>
        </w:tc>
        <w:tc>
          <w:tcPr>
            <w:tcW w:w="5619" w:type="dxa"/>
          </w:tcPr>
          <w:p w14:paraId="5A58798D" w14:textId="77777777" w:rsidR="00224009" w:rsidRDefault="00224009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804EAD" w14:textId="1586402B" w:rsidR="0038200E" w:rsidRPr="003B0651" w:rsidRDefault="0038200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4009" w:rsidRPr="003B0651" w14:paraId="7C6B9E7B" w14:textId="77777777" w:rsidTr="00224009">
        <w:tc>
          <w:tcPr>
            <w:tcW w:w="3397" w:type="dxa"/>
          </w:tcPr>
          <w:p w14:paraId="5A253B69" w14:textId="42D034B1" w:rsidR="00224009" w:rsidRPr="00EC3354" w:rsidRDefault="00224009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335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619" w:type="dxa"/>
          </w:tcPr>
          <w:p w14:paraId="0B9D4EA8" w14:textId="77777777" w:rsidR="00224009" w:rsidRDefault="00224009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650B33" w14:textId="0F3BFE74" w:rsidR="0038200E" w:rsidRPr="003B0651" w:rsidRDefault="0038200E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4009" w:rsidRPr="003B0651" w14:paraId="2C74980F" w14:textId="77777777" w:rsidTr="00224009">
        <w:tc>
          <w:tcPr>
            <w:tcW w:w="3397" w:type="dxa"/>
          </w:tcPr>
          <w:p w14:paraId="47ABD7A8" w14:textId="48823381" w:rsidR="00224009" w:rsidRPr="00EC3354" w:rsidRDefault="00224009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335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619" w:type="dxa"/>
          </w:tcPr>
          <w:p w14:paraId="267D355A" w14:textId="77777777" w:rsidR="00224009" w:rsidRPr="003B0651" w:rsidRDefault="00224009" w:rsidP="00224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0241E06" w14:textId="77777777" w:rsidR="00224009" w:rsidRPr="003B0651" w:rsidRDefault="00224009" w:rsidP="0022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224009" w:rsidRPr="003B0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9"/>
    <w:rsid w:val="00224009"/>
    <w:rsid w:val="002B15F4"/>
    <w:rsid w:val="002C227E"/>
    <w:rsid w:val="0038200E"/>
    <w:rsid w:val="003B0651"/>
    <w:rsid w:val="00420BC8"/>
    <w:rsid w:val="00552416"/>
    <w:rsid w:val="006C6407"/>
    <w:rsid w:val="006D3611"/>
    <w:rsid w:val="00795388"/>
    <w:rsid w:val="008B6BBD"/>
    <w:rsid w:val="008E6DFE"/>
    <w:rsid w:val="009604F5"/>
    <w:rsid w:val="00C04390"/>
    <w:rsid w:val="00CD58BC"/>
    <w:rsid w:val="00D8588E"/>
    <w:rsid w:val="00E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1FBF"/>
  <w15:chartTrackingRefBased/>
  <w15:docId w15:val="{318D9DDB-74E2-4DC1-B287-000B0630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0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complying-with-the-uks-international-obligations-on-subsidy-control-guidance-for-public-authorities/technical-guidance-on-the-uks-international-subsidy-control-commitments-from-1-january-20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Ord, Helen</dc:creator>
  <cp:keywords/>
  <dc:description/>
  <cp:lastModifiedBy>Choudhury, Shamsun</cp:lastModifiedBy>
  <cp:revision>6</cp:revision>
  <dcterms:created xsi:type="dcterms:W3CDTF">2021-06-18T08:21:00Z</dcterms:created>
  <dcterms:modified xsi:type="dcterms:W3CDTF">2021-06-20T23:34:00Z</dcterms:modified>
</cp:coreProperties>
</file>